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81" w:rsidRPr="00CE5F8D" w:rsidRDefault="00B82481" w:rsidP="00B82481">
      <w:pPr>
        <w:pStyle w:val="Overskrift5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40"/>
          <w:szCs w:val="40"/>
          <w:lang w:val="nn-NO" w:bidi="nn-NO"/>
        </w:rPr>
        <w:t>74</w:t>
      </w:r>
      <w:r w:rsidRPr="00CE5F8D">
        <w:rPr>
          <w:rFonts w:asciiTheme="minorHAnsi" w:hAnsiTheme="minorHAnsi" w:cstheme="minorHAnsi"/>
          <w:color w:val="000000" w:themeColor="text1"/>
          <w:sz w:val="40"/>
          <w:szCs w:val="40"/>
          <w:lang w:val="nn-NO" w:bidi="nn-NO"/>
        </w:rPr>
        <w:t xml:space="preserve"> branndøde i </w:t>
      </w:r>
      <w:r>
        <w:rPr>
          <w:rFonts w:asciiTheme="minorHAnsi" w:hAnsiTheme="minorHAnsi" w:cstheme="minorHAnsi"/>
          <w:color w:val="000000" w:themeColor="text1"/>
          <w:sz w:val="40"/>
          <w:szCs w:val="40"/>
          <w:lang w:val="nn-NO" w:bidi="nn-NO"/>
        </w:rPr>
        <w:t>Hordaland</w:t>
      </w:r>
      <w:r w:rsidRPr="00CE5F8D">
        <w:rPr>
          <w:rFonts w:asciiTheme="minorHAnsi" w:hAnsiTheme="minorHAnsi" w:cstheme="minorHAnsi"/>
          <w:color w:val="000000" w:themeColor="text1"/>
          <w:lang w:val="nn-NO" w:bidi="nn-NO"/>
        </w:rPr>
        <w:t xml:space="preserve"> </w:t>
      </w:r>
      <w:r w:rsidRPr="00CE5F8D">
        <w:rPr>
          <w:rFonts w:asciiTheme="minorHAnsi" w:hAnsiTheme="minorHAnsi" w:cstheme="minorHAnsi"/>
          <w:color w:val="000000" w:themeColor="text1"/>
          <w:sz w:val="40"/>
          <w:szCs w:val="40"/>
          <w:lang w:val="nn-NO" w:bidi="nn-NO"/>
        </w:rPr>
        <w:t xml:space="preserve">sidan år 2000 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0000" w:themeColor="text1"/>
        </w:rPr>
      </w:pP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0000" w:themeColor="text1"/>
          <w:sz w:val="24"/>
        </w:rPr>
      </w:pPr>
      <w:r w:rsidRPr="00CE5F8D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 xml:space="preserve">I perioden 2000 til 2017 var det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>4 774</w:t>
      </w:r>
      <w:r w:rsidRPr="00CE5F8D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 xml:space="preserve"> bygningsbrannar i fylket. Dei mest brannfarlege månadene var januar med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>516</w:t>
      </w:r>
      <w:r w:rsidRPr="00CE5F8D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 xml:space="preserve"> brannar, og desember med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>502</w:t>
      </w:r>
      <w:r w:rsidRPr="00CE5F8D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 xml:space="preserve">.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>Ingen</w:t>
      </w:r>
      <w:r w:rsidRPr="00CE5F8D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 xml:space="preserve"> person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>ar</w:t>
      </w:r>
      <w:r w:rsidRPr="00CE5F8D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 xml:space="preserve"> er så langt i år omkome i brann i </w:t>
      </w:r>
      <w:r w:rsidR="00005DB7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>Hordaland</w:t>
      </w:r>
      <w:r w:rsidRPr="00CE5F8D">
        <w:rPr>
          <w:rFonts w:asciiTheme="minorHAnsi" w:hAnsiTheme="minorHAnsi" w:cstheme="minorHAnsi"/>
          <w:b/>
          <w:color w:val="000000" w:themeColor="text1"/>
          <w:sz w:val="28"/>
          <w:szCs w:val="28"/>
          <w:lang w:val="nn-NO" w:bidi="nn-NO"/>
        </w:rPr>
        <w:t>.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br/>
        <w:t xml:space="preserve">- Levande lys, peiskos, bruk av komfyren og meir bruk av elektrisk utstyr utgjer ein ekstra risiko i juletida, særleg i kombinasjon med inntak av alkohol. Gjer det difor til ein hugseregel å byte batteri 1. desember, som er Røykvarslardagen, seier </w:t>
      </w:r>
      <w:r w:rsidRPr="00CE5F8D">
        <w:rPr>
          <w:rFonts w:asciiTheme="minorHAnsi" w:hAnsiTheme="minorHAnsi" w:cstheme="minorHAnsi"/>
          <w:color w:val="FF0000"/>
          <w:szCs w:val="22"/>
          <w:lang w:val="nn-NO" w:bidi="nn-NO"/>
        </w:rPr>
        <w:t>[set inn namn og tittel her]</w:t>
      </w: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>.</w:t>
      </w: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br/>
      </w: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br/>
        <w:t xml:space="preserve">Alle bustader skal ha røykvarslarar eller brannalarmanlegg, og du må ha minst éin varslar i kvar etasje. Alarmen skal kunne høyrast tydeleg på opphaldsrom og soverom, også når døra mellom romma er lukka. 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  <w:r w:rsidRPr="00CE5F8D">
        <w:rPr>
          <w:rFonts w:asciiTheme="minorHAnsi" w:hAnsiTheme="minorHAnsi" w:cstheme="minorHAnsi"/>
          <w:b/>
          <w:color w:val="000000" w:themeColor="text1"/>
          <w:szCs w:val="22"/>
          <w:lang w:val="nn-NO" w:bidi="nn-NO"/>
        </w:rPr>
        <w:t>Kople røykvarslarane saman</w:t>
      </w:r>
      <w:r w:rsidRPr="00CE5F8D">
        <w:rPr>
          <w:rFonts w:asciiTheme="minorHAnsi" w:hAnsiTheme="minorHAnsi" w:cstheme="minorHAnsi"/>
          <w:b/>
          <w:color w:val="000000" w:themeColor="text1"/>
          <w:szCs w:val="22"/>
          <w:lang w:val="nn-NO" w:bidi="nn-NO"/>
        </w:rPr>
        <w:br/>
      </w: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 xml:space="preserve">- Du bør kople røykvarslarane saman, slik at alle varslarane pip samstundes ved brann. Dette kan gje deg verdifull tid til å evakuere, til dømes om ein brann startar i kjellaren og du søv i andre etasje. Det kan vere med på å redde liv, seier </w:t>
      </w:r>
      <w:r w:rsidRPr="00CE5F8D">
        <w:rPr>
          <w:rFonts w:asciiTheme="minorHAnsi" w:hAnsiTheme="minorHAnsi" w:cstheme="minorHAnsi"/>
          <w:color w:val="FF0000"/>
          <w:szCs w:val="22"/>
          <w:lang w:val="nn-NO" w:bidi="nn-NO"/>
        </w:rPr>
        <w:t>[set inn etternamn her]</w:t>
      </w: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>.</w:t>
      </w: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br/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>Røykvarslarar bør testast jamleg og kvar gong du har vore bortreist over lengre tid. Det er også ein fordel å støvsuge den jamleg. Det aukar levetida til varslaren.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</w:p>
    <w:p w:rsidR="00B82481" w:rsidRPr="00CE5F8D" w:rsidRDefault="00B82481" w:rsidP="00B82481">
      <w:pPr>
        <w:ind w:left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CE5F8D">
        <w:rPr>
          <w:rFonts w:asciiTheme="minorHAnsi" w:hAnsiTheme="minorHAnsi" w:cstheme="minorHAnsi"/>
          <w:b/>
          <w:color w:val="000000" w:themeColor="text1"/>
          <w:szCs w:val="22"/>
          <w:lang w:val="nn-NO" w:bidi="nn-NO"/>
        </w:rPr>
        <w:t>40 000 bustadkontrollar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 xml:space="preserve">Om lag 40 000 husstandar over heile landet får 4. - 6. desember besøk av lokale brannvesen/feiarvesen og eltilsyn med tilbod om gratis og uforpliktande sjekk av brann- og eltryggleiken i bustaden. 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szCs w:val="22"/>
        </w:rPr>
      </w:pP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br/>
        <w:t xml:space="preserve">- Det er ein enkel kontroll av branntryggleiken, med rettleiing og informasjon. For dei som bur i huset er sjekken frivillig og kontrollørane vil legitimere seg når dei ringjer på, seier </w:t>
      </w:r>
      <w:r w:rsidRPr="00CE5F8D">
        <w:rPr>
          <w:rFonts w:asciiTheme="minorHAnsi" w:hAnsiTheme="minorHAnsi" w:cstheme="minorHAnsi"/>
          <w:color w:val="FF0000"/>
          <w:szCs w:val="22"/>
          <w:lang w:val="nn-NO" w:bidi="nn-NO"/>
        </w:rPr>
        <w:t>[set inn etternamn her]</w:t>
      </w:r>
      <w:r w:rsidRPr="00CE5F8D">
        <w:rPr>
          <w:rFonts w:asciiTheme="minorHAnsi" w:hAnsiTheme="minorHAnsi" w:cstheme="minorHAnsi"/>
          <w:szCs w:val="22"/>
          <w:lang w:val="nn-NO" w:bidi="nn-NO"/>
        </w:rPr>
        <w:t>.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70C0"/>
          <w:szCs w:val="22"/>
          <w:lang w:eastAsia="en-US"/>
        </w:rPr>
      </w:pPr>
    </w:p>
    <w:p w:rsidR="00B82481" w:rsidRPr="00CE5F8D" w:rsidRDefault="00B82481" w:rsidP="00B8248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 xml:space="preserve">Røykvarslardagen er eit samarbeid mellom brann- og feiarvesenet, Det lokale eltilsyn, Norsk </w:t>
      </w:r>
      <w:proofErr w:type="spellStart"/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>brannvernforening</w:t>
      </w:r>
      <w:proofErr w:type="spellEnd"/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>, Gjensidige og Direktoratet for samfunnstryggleik og beredskap.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br/>
        <w:t xml:space="preserve">På </w:t>
      </w:r>
      <w:hyperlink r:id="rId5" w:history="1">
        <w:r w:rsidRPr="00CE5F8D">
          <w:rPr>
            <w:rStyle w:val="Hyperkobling"/>
            <w:rFonts w:asciiTheme="minorHAnsi" w:hAnsiTheme="minorHAnsi" w:cstheme="minorHAnsi"/>
            <w:szCs w:val="22"/>
            <w:lang w:val="nn-NO" w:bidi="nn-NO"/>
          </w:rPr>
          <w:t>røykvarslerdagen.no</w:t>
        </w:r>
      </w:hyperlink>
      <w:r w:rsidRPr="00CE5F8D">
        <w:rPr>
          <w:rFonts w:asciiTheme="minorHAnsi" w:hAnsiTheme="minorHAnsi" w:cstheme="minorHAnsi"/>
          <w:color w:val="000000" w:themeColor="text1"/>
          <w:szCs w:val="22"/>
          <w:lang w:val="nn-NO" w:bidi="nn-NO"/>
        </w:rPr>
        <w:t xml:space="preserve"> finn du nyttig informasjon om tiltak som betrar branntryggleiken.</w:t>
      </w:r>
    </w:p>
    <w:p w:rsidR="00B82481" w:rsidRPr="00CE5F8D" w:rsidRDefault="00B82481" w:rsidP="00B82481">
      <w:pPr>
        <w:ind w:left="0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CE5F8D">
        <w:rPr>
          <w:rFonts w:asciiTheme="minorHAnsi" w:hAnsiTheme="minorHAnsi" w:cstheme="minorHAnsi"/>
          <w:b/>
          <w:color w:val="000000" w:themeColor="text1"/>
          <w:szCs w:val="22"/>
          <w:lang w:val="nn-NO" w:bidi="nn-NO"/>
        </w:rPr>
        <w:br/>
        <w:t>Kontaktpersonar lokalt:</w:t>
      </w:r>
    </w:p>
    <w:p w:rsidR="00B82481" w:rsidRPr="00A21CBF" w:rsidRDefault="00B82481" w:rsidP="00B82481">
      <w:pPr>
        <w:rPr>
          <w:lang w:val="nn-NO"/>
        </w:rPr>
      </w:pPr>
      <w:r w:rsidRPr="00CE5F8D">
        <w:rPr>
          <w:rFonts w:asciiTheme="minorHAnsi" w:hAnsiTheme="minorHAnsi" w:cstheme="minorHAnsi"/>
          <w:color w:val="FF0000"/>
          <w:szCs w:val="22"/>
          <w:lang w:val="nn-NO" w:bidi="nn-NO"/>
        </w:rPr>
        <w:t>[sett inn namn, tittel og telefonnummer til kontaktpersonar her]</w:t>
      </w:r>
      <w:r w:rsidRPr="00CE5F8D">
        <w:rPr>
          <w:rFonts w:asciiTheme="minorHAnsi" w:hAnsiTheme="minorHAnsi" w:cstheme="minorHAnsi"/>
          <w:color w:val="FF0000"/>
          <w:szCs w:val="22"/>
          <w:lang w:val="nn-NO" w:bidi="nn-NO"/>
        </w:rPr>
        <w:br/>
      </w:r>
      <w:r w:rsidRPr="00CE5F8D">
        <w:rPr>
          <w:rFonts w:asciiTheme="minorHAnsi" w:hAnsiTheme="minorHAnsi" w:cstheme="minorHAnsi"/>
          <w:color w:val="FF0000"/>
          <w:szCs w:val="22"/>
          <w:lang w:val="nn-NO" w:bidi="nn-NO"/>
        </w:rPr>
        <w:br/>
      </w:r>
    </w:p>
    <w:p w:rsidR="00B82481" w:rsidRPr="00B82481" w:rsidRDefault="00B82481">
      <w:pPr>
        <w:rPr>
          <w:lang w:val="nn-NO"/>
        </w:rPr>
      </w:pPr>
    </w:p>
    <w:sectPr w:rsidR="00B82481" w:rsidRPr="00B8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77"/>
    <w:rsid w:val="00005DB7"/>
    <w:rsid w:val="000A1FA0"/>
    <w:rsid w:val="00887C67"/>
    <w:rsid w:val="008C259E"/>
    <w:rsid w:val="00B82481"/>
    <w:rsid w:val="00CA27C5"/>
    <w:rsid w:val="00E01B77"/>
    <w:rsid w:val="00E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A0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0A1FA0"/>
    <w:pPr>
      <w:keepNext/>
      <w:ind w:left="0"/>
      <w:outlineLvl w:val="4"/>
    </w:pPr>
    <w:rPr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0A1FA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824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A0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0A1FA0"/>
    <w:pPr>
      <w:keepNext/>
      <w:ind w:left="0"/>
      <w:outlineLvl w:val="4"/>
    </w:pPr>
    <w:rPr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0A1FA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82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ykvarslerdagen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Skarbomyr, Odd</dc:creator>
  <cp:lastModifiedBy>Hatlestad, Silje Marie</cp:lastModifiedBy>
  <cp:revision>2</cp:revision>
  <dcterms:created xsi:type="dcterms:W3CDTF">2018-11-29T11:20:00Z</dcterms:created>
  <dcterms:modified xsi:type="dcterms:W3CDTF">2018-11-29T11:20:00Z</dcterms:modified>
</cp:coreProperties>
</file>